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67E0D" w14:textId="55FB2CCC" w:rsidR="003F33C0" w:rsidRDefault="003F33C0" w:rsidP="003A2348">
      <w:pPr>
        <w:jc w:val="center"/>
      </w:pPr>
      <w:r>
        <w:rPr>
          <w:noProof/>
        </w:rPr>
        <w:drawing>
          <wp:inline distT="0" distB="0" distL="0" distR="0" wp14:anchorId="66CC132D" wp14:editId="67697C2B">
            <wp:extent cx="3803904" cy="3675888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367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34AFC" w14:textId="77F9005C" w:rsidR="003F33C0" w:rsidRPr="003F33C0" w:rsidRDefault="003F33C0" w:rsidP="003F33C0">
      <w:pPr>
        <w:jc w:val="center"/>
        <w:rPr>
          <w:rFonts w:ascii="Elephant" w:hAnsi="Elephant"/>
          <w:sz w:val="72"/>
          <w:szCs w:val="72"/>
        </w:rPr>
      </w:pPr>
      <w:r w:rsidRPr="003F33C0">
        <w:rPr>
          <w:rFonts w:ascii="Elephant" w:hAnsi="Elephant"/>
          <w:sz w:val="72"/>
          <w:szCs w:val="72"/>
        </w:rPr>
        <w:t>Arizona Liquor Law</w:t>
      </w:r>
    </w:p>
    <w:p w14:paraId="36AA7622" w14:textId="26BF0C16" w:rsidR="003F33C0" w:rsidRPr="003F33C0" w:rsidRDefault="003F33C0" w:rsidP="003F33C0">
      <w:pPr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>Required Documents</w:t>
      </w:r>
    </w:p>
    <w:p w14:paraId="06AC6B6D" w14:textId="7B47C7BF" w:rsidR="003F33C0" w:rsidRPr="003F33C0" w:rsidRDefault="003F33C0" w:rsidP="003F33C0">
      <w:pPr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>Training</w:t>
      </w:r>
    </w:p>
    <w:p w14:paraId="49E3CDD1" w14:textId="27E5092F" w:rsidR="003F33C0" w:rsidRPr="003F33C0" w:rsidRDefault="003F33C0" w:rsidP="003F33C0">
      <w:pPr>
        <w:jc w:val="center"/>
        <w:rPr>
          <w:rFonts w:ascii="Elephant" w:hAnsi="Elephant"/>
          <w:sz w:val="44"/>
          <w:szCs w:val="44"/>
        </w:rPr>
      </w:pPr>
      <w:r w:rsidRPr="003F33C0">
        <w:rPr>
          <w:rFonts w:ascii="Elephant" w:hAnsi="Elephant"/>
          <w:sz w:val="44"/>
          <w:szCs w:val="44"/>
        </w:rPr>
        <w:t>Reports</w:t>
      </w:r>
    </w:p>
    <w:p w14:paraId="189E0EB8" w14:textId="1FF2640E" w:rsidR="003F33C0" w:rsidRDefault="003F33C0" w:rsidP="003F33C0">
      <w:pPr>
        <w:jc w:val="center"/>
        <w:rPr>
          <w:rFonts w:ascii="Elephant" w:hAnsi="Elephant"/>
          <w:sz w:val="44"/>
          <w:szCs w:val="44"/>
        </w:rPr>
      </w:pPr>
      <w:r w:rsidRPr="003F33C0">
        <w:rPr>
          <w:rFonts w:ascii="Elephant" w:hAnsi="Elephant"/>
          <w:sz w:val="44"/>
          <w:szCs w:val="44"/>
        </w:rPr>
        <w:t>Guidance</w:t>
      </w:r>
    </w:p>
    <w:p w14:paraId="30F52DAD" w14:textId="77777777" w:rsidR="003A2348" w:rsidRDefault="003A2348" w:rsidP="003F33C0">
      <w:pPr>
        <w:jc w:val="center"/>
        <w:rPr>
          <w:rFonts w:ascii="Elephant" w:hAnsi="Elephant"/>
          <w:sz w:val="44"/>
          <w:szCs w:val="44"/>
        </w:rPr>
      </w:pPr>
    </w:p>
    <w:p w14:paraId="74D23552" w14:textId="0C921707" w:rsidR="003F33C0" w:rsidRPr="003F33C0" w:rsidRDefault="003F33C0" w:rsidP="003F33C0">
      <w:pPr>
        <w:pStyle w:val="NoSpacing"/>
        <w:jc w:val="center"/>
        <w:rPr>
          <w:i/>
          <w:iCs/>
        </w:rPr>
      </w:pPr>
      <w:r w:rsidRPr="003F33C0">
        <w:rPr>
          <w:i/>
          <w:iCs/>
        </w:rPr>
        <w:t>Materials provided by</w:t>
      </w:r>
    </w:p>
    <w:p w14:paraId="076A209A" w14:textId="5B8A2103" w:rsidR="003F33C0" w:rsidRPr="003A2348" w:rsidRDefault="003F33C0" w:rsidP="003F33C0">
      <w:pPr>
        <w:pStyle w:val="NoSpacing"/>
        <w:jc w:val="center"/>
        <w:rPr>
          <w:rFonts w:ascii="Elephant" w:hAnsi="Elephant"/>
          <w:sz w:val="28"/>
          <w:szCs w:val="28"/>
        </w:rPr>
      </w:pPr>
      <w:r w:rsidRPr="003A2348">
        <w:rPr>
          <w:rFonts w:ascii="Elephant" w:hAnsi="Elephant"/>
          <w:sz w:val="28"/>
          <w:szCs w:val="28"/>
        </w:rPr>
        <w:t>Arizona Liquor Industry Consultants</w:t>
      </w:r>
    </w:p>
    <w:p w14:paraId="5D215624" w14:textId="6EC4140E" w:rsidR="003F33C0" w:rsidRPr="003A2348" w:rsidRDefault="003F33C0" w:rsidP="003F33C0">
      <w:pPr>
        <w:pStyle w:val="NoSpacing"/>
        <w:jc w:val="center"/>
        <w:rPr>
          <w:rFonts w:ascii="Elephant" w:hAnsi="Elephant"/>
          <w:sz w:val="28"/>
          <w:szCs w:val="28"/>
        </w:rPr>
      </w:pPr>
      <w:r w:rsidRPr="003A2348">
        <w:rPr>
          <w:rFonts w:ascii="Elephant" w:hAnsi="Elephant"/>
          <w:sz w:val="28"/>
          <w:szCs w:val="28"/>
        </w:rPr>
        <w:t>1811 S Alma School Rd. #268</w:t>
      </w:r>
    </w:p>
    <w:p w14:paraId="73424875" w14:textId="42C8FC78" w:rsidR="003F33C0" w:rsidRPr="003A2348" w:rsidRDefault="003F33C0" w:rsidP="003F33C0">
      <w:pPr>
        <w:pStyle w:val="NoSpacing"/>
        <w:jc w:val="center"/>
        <w:rPr>
          <w:rFonts w:ascii="Elephant" w:hAnsi="Elephant"/>
          <w:sz w:val="28"/>
          <w:szCs w:val="28"/>
        </w:rPr>
      </w:pPr>
      <w:r w:rsidRPr="003A2348">
        <w:rPr>
          <w:rFonts w:ascii="Elephant" w:hAnsi="Elephant"/>
          <w:sz w:val="28"/>
          <w:szCs w:val="28"/>
        </w:rPr>
        <w:t>Mesa, AZ 85210</w:t>
      </w:r>
    </w:p>
    <w:p w14:paraId="43283152" w14:textId="505E8AAF" w:rsidR="003F33C0" w:rsidRPr="003A2348" w:rsidRDefault="003F33C0" w:rsidP="003A2348">
      <w:pPr>
        <w:pStyle w:val="NoSpacing"/>
        <w:jc w:val="center"/>
        <w:rPr>
          <w:sz w:val="28"/>
          <w:szCs w:val="28"/>
        </w:rPr>
      </w:pPr>
      <w:r w:rsidRPr="003A2348">
        <w:rPr>
          <w:rFonts w:ascii="Elephant" w:hAnsi="Elephant"/>
          <w:sz w:val="28"/>
          <w:szCs w:val="28"/>
        </w:rPr>
        <w:t>(480) 730-26</w:t>
      </w:r>
      <w:r w:rsidR="003A2348" w:rsidRPr="003A2348">
        <w:rPr>
          <w:rFonts w:ascii="Elephant" w:hAnsi="Elephant"/>
          <w:sz w:val="28"/>
          <w:szCs w:val="28"/>
        </w:rPr>
        <w:t>75</w:t>
      </w:r>
    </w:p>
    <w:sectPr w:rsidR="003F33C0" w:rsidRPr="003A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B"/>
    <w:rsid w:val="003A2348"/>
    <w:rsid w:val="003F33C0"/>
    <w:rsid w:val="0040557B"/>
    <w:rsid w:val="00C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66E5"/>
  <w15:chartTrackingRefBased/>
  <w15:docId w15:val="{2AA4BCB7-2CB5-4E67-8661-06CB4EF0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Grojean</dc:creator>
  <cp:keywords/>
  <dc:description/>
  <cp:lastModifiedBy>Kevin Grojean</cp:lastModifiedBy>
  <cp:revision>2</cp:revision>
  <dcterms:created xsi:type="dcterms:W3CDTF">2020-07-31T21:38:00Z</dcterms:created>
  <dcterms:modified xsi:type="dcterms:W3CDTF">2020-07-31T21:49:00Z</dcterms:modified>
</cp:coreProperties>
</file>